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403F4264" w:rsidR="00764D4C" w:rsidRDefault="000C06E9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                                   </w:t>
      </w:r>
      <w:r w:rsidR="00020F33">
        <w:rPr>
          <w:rFonts w:ascii="Merriweather" w:eastAsia="Merriweather" w:hAnsi="Merriweather" w:cs="Merriweather"/>
          <w:sz w:val="24"/>
          <w:szCs w:val="24"/>
        </w:rPr>
        <w:t xml:space="preserve">            </w:t>
      </w:r>
      <w:r>
        <w:rPr>
          <w:rFonts w:ascii="Merriweather" w:eastAsia="Merriweather" w:hAnsi="Merriweather" w:cs="Merriweather"/>
          <w:b/>
          <w:sz w:val="28"/>
          <w:szCs w:val="28"/>
        </w:rPr>
        <w:t>Professional Communications Syllabus</w:t>
      </w:r>
    </w:p>
    <w:p w14:paraId="00000002" w14:textId="77777777" w:rsidR="00764D4C" w:rsidRDefault="000C06E9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                                                               Mrs. Maxwell</w:t>
      </w:r>
    </w:p>
    <w:p w14:paraId="00000003" w14:textId="77777777" w:rsidR="00764D4C" w:rsidRDefault="00764D4C">
      <w:pPr>
        <w:jc w:val="both"/>
        <w:rPr>
          <w:rFonts w:ascii="Merriweather" w:eastAsia="Merriweather" w:hAnsi="Merriweather" w:cs="Merriweather"/>
          <w:sz w:val="24"/>
          <w:szCs w:val="24"/>
        </w:rPr>
      </w:pPr>
    </w:p>
    <w:p w14:paraId="00000004" w14:textId="241EF832" w:rsidR="00764D4C" w:rsidRDefault="000C06E9">
      <w:pPr>
        <w:ind w:left="720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Welcome to Professional Communications!  This course is designed to help students become a better and more effective communicator in both formal and informal settings.  Students will receive a half credit for this course. During this semester, students will study and practice the techniques and strategies of effective communication.  Below is an overview of some of the major units/activities that we will complete during the course.</w:t>
      </w:r>
    </w:p>
    <w:p w14:paraId="00000005" w14:textId="77777777" w:rsidR="00764D4C" w:rsidRDefault="00764D4C">
      <w:pPr>
        <w:ind w:left="720"/>
        <w:jc w:val="both"/>
        <w:rPr>
          <w:rFonts w:ascii="Merriweather" w:eastAsia="Merriweather" w:hAnsi="Merriweather" w:cs="Merriweather"/>
          <w:sz w:val="20"/>
          <w:szCs w:val="20"/>
        </w:rPr>
      </w:pPr>
    </w:p>
    <w:p w14:paraId="00000006" w14:textId="77777777" w:rsidR="00764D4C" w:rsidRDefault="000C06E9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Merriweather" w:eastAsia="Merriweather" w:hAnsi="Merriweather" w:cs="Merriweather"/>
          <w:sz w:val="20"/>
          <w:szCs w:val="20"/>
        </w:rPr>
        <w:t>Personality assessment and “20 Facts About Me.” (First week of school)</w:t>
      </w:r>
      <w:bookmarkStart w:id="0" w:name="_GoBack"/>
      <w:bookmarkEnd w:id="0"/>
    </w:p>
    <w:p w14:paraId="00000007" w14:textId="77777777" w:rsidR="00764D4C" w:rsidRDefault="000C06E9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Merriweather" w:eastAsia="Merriweather" w:hAnsi="Merriweather" w:cs="Merriweather"/>
          <w:sz w:val="20"/>
          <w:szCs w:val="20"/>
        </w:rPr>
        <w:t>The Communication Cycle</w:t>
      </w:r>
    </w:p>
    <w:p w14:paraId="00000008" w14:textId="77777777" w:rsidR="00764D4C" w:rsidRDefault="000C06E9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Merriweather" w:eastAsia="Merriweather" w:hAnsi="Merriweather" w:cs="Merriweather"/>
          <w:sz w:val="20"/>
          <w:szCs w:val="20"/>
        </w:rPr>
        <w:t>Manuscript Speech “If I Had Three Wishes”</w:t>
      </w:r>
    </w:p>
    <w:p w14:paraId="00000009" w14:textId="77777777" w:rsidR="00764D4C" w:rsidRDefault="000C06E9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Merriweather" w:eastAsia="Merriweather" w:hAnsi="Merriweather" w:cs="Merriweather"/>
          <w:sz w:val="20"/>
          <w:szCs w:val="20"/>
        </w:rPr>
        <w:t>The Interview Speech</w:t>
      </w:r>
    </w:p>
    <w:p w14:paraId="0000000A" w14:textId="77777777" w:rsidR="00764D4C" w:rsidRDefault="000C06E9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Merriweather" w:eastAsia="Merriweather" w:hAnsi="Merriweather" w:cs="Merriweather"/>
          <w:sz w:val="20"/>
          <w:szCs w:val="20"/>
        </w:rPr>
        <w:t>Extemporaneous Speaking</w:t>
      </w:r>
    </w:p>
    <w:p w14:paraId="0000000B" w14:textId="77777777" w:rsidR="00764D4C" w:rsidRDefault="000C06E9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Merriweather" w:eastAsia="Merriweather" w:hAnsi="Merriweather" w:cs="Merriweather"/>
          <w:sz w:val="20"/>
          <w:szCs w:val="20"/>
        </w:rPr>
        <w:t>Persuasive Speech</w:t>
      </w:r>
    </w:p>
    <w:p w14:paraId="0000000C" w14:textId="77777777" w:rsidR="00764D4C" w:rsidRDefault="000C06E9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Merriweather" w:eastAsia="Merriweather" w:hAnsi="Merriweather" w:cs="Merriweather"/>
          <w:sz w:val="20"/>
          <w:szCs w:val="20"/>
        </w:rPr>
        <w:t>The Demonstration Speech</w:t>
      </w:r>
    </w:p>
    <w:p w14:paraId="0000000D" w14:textId="77777777" w:rsidR="00764D4C" w:rsidRDefault="000C06E9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Merriweather" w:eastAsia="Merriweather" w:hAnsi="Merriweather" w:cs="Merriweather"/>
          <w:sz w:val="20"/>
          <w:szCs w:val="20"/>
        </w:rPr>
        <w:t>Impromptu Speaking</w:t>
      </w:r>
    </w:p>
    <w:p w14:paraId="0000000E" w14:textId="77777777" w:rsidR="00764D4C" w:rsidRDefault="000C06E9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Merriweather" w:eastAsia="Merriweather" w:hAnsi="Merriweather" w:cs="Merriweather"/>
          <w:sz w:val="20"/>
          <w:szCs w:val="20"/>
        </w:rPr>
        <w:t>Types of Communication (verbal/nonverbal)</w:t>
      </w:r>
    </w:p>
    <w:p w14:paraId="0000000F" w14:textId="77777777" w:rsidR="00764D4C" w:rsidRDefault="000C06E9">
      <w:pPr>
        <w:numPr>
          <w:ilvl w:val="0"/>
          <w:numId w:val="1"/>
        </w:numPr>
        <w:jc w:val="both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Merriweather" w:eastAsia="Merriweather" w:hAnsi="Merriweather" w:cs="Merriweather"/>
          <w:sz w:val="20"/>
          <w:szCs w:val="20"/>
        </w:rPr>
        <w:t>Communication in the Business world (resumes, social media, interview etiquette)</w:t>
      </w:r>
    </w:p>
    <w:p w14:paraId="00000010" w14:textId="77777777" w:rsidR="00764D4C" w:rsidRDefault="00764D4C">
      <w:pPr>
        <w:jc w:val="both"/>
        <w:rPr>
          <w:rFonts w:ascii="Merriweather" w:eastAsia="Merriweather" w:hAnsi="Merriweather" w:cs="Merriweather"/>
          <w:sz w:val="20"/>
          <w:szCs w:val="20"/>
        </w:rPr>
      </w:pPr>
    </w:p>
    <w:p w14:paraId="00000011" w14:textId="77777777" w:rsidR="00764D4C" w:rsidRDefault="000C06E9">
      <w:pPr>
        <w:jc w:val="both"/>
        <w:rPr>
          <w:rFonts w:ascii="Merriweather" w:eastAsia="Merriweather" w:hAnsi="Merriweather" w:cs="Merriweather"/>
          <w:b/>
          <w:sz w:val="20"/>
          <w:szCs w:val="20"/>
        </w:rPr>
      </w:pPr>
      <w:r>
        <w:rPr>
          <w:rFonts w:ascii="Merriweather" w:eastAsia="Merriweather" w:hAnsi="Merriweather" w:cs="Merriweather"/>
          <w:b/>
          <w:sz w:val="20"/>
          <w:szCs w:val="20"/>
        </w:rPr>
        <w:t xml:space="preserve">Students will learn vocabulary words with each unit and will be tested over their knowledge and ability to apply them in both speeches and formal assessments.  </w:t>
      </w:r>
    </w:p>
    <w:p w14:paraId="00000012" w14:textId="77777777" w:rsidR="00764D4C" w:rsidRDefault="00764D4C">
      <w:pPr>
        <w:jc w:val="both"/>
        <w:rPr>
          <w:rFonts w:ascii="Merriweather" w:eastAsia="Merriweather" w:hAnsi="Merriweather" w:cs="Merriweather"/>
          <w:sz w:val="20"/>
          <w:szCs w:val="20"/>
        </w:rPr>
      </w:pPr>
    </w:p>
    <w:p w14:paraId="00000013" w14:textId="77777777" w:rsidR="00764D4C" w:rsidRDefault="000C06E9">
      <w:pPr>
        <w:jc w:val="both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Grading Policy:</w:t>
      </w:r>
      <w:r>
        <w:rPr>
          <w:rFonts w:ascii="Merriweather" w:eastAsia="Merriweather" w:hAnsi="Merriweather" w:cs="Merriweather"/>
          <w:sz w:val="20"/>
          <w:szCs w:val="20"/>
        </w:rPr>
        <w:t xml:space="preserve">  The students test average and daily average will be weighted equally.  Daily Average -50%      Test Average - 50%.</w:t>
      </w:r>
    </w:p>
    <w:p w14:paraId="00000014" w14:textId="77777777" w:rsidR="00764D4C" w:rsidRDefault="00764D4C">
      <w:pPr>
        <w:jc w:val="both"/>
        <w:rPr>
          <w:rFonts w:ascii="Merriweather" w:eastAsia="Merriweather" w:hAnsi="Merriweather" w:cs="Merriweather"/>
          <w:sz w:val="20"/>
          <w:szCs w:val="20"/>
        </w:rPr>
      </w:pPr>
    </w:p>
    <w:p w14:paraId="00000015" w14:textId="77777777" w:rsidR="00764D4C" w:rsidRDefault="000C06E9">
      <w:pPr>
        <w:jc w:val="both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 xml:space="preserve">Late Work: </w:t>
      </w:r>
      <w:r>
        <w:rPr>
          <w:rFonts w:ascii="Merriweather" w:eastAsia="Merriweather" w:hAnsi="Merriweather" w:cs="Merriweather"/>
          <w:sz w:val="20"/>
          <w:szCs w:val="20"/>
        </w:rPr>
        <w:t xml:space="preserve"> Ten points will be counted off for each day an assignment is late. If a student is absent, he/she has the number of days absent to make up missed assignments.  For Example, if a student is absent 1 day, he/she has one extra day to complete the assignment.</w:t>
      </w:r>
    </w:p>
    <w:p w14:paraId="00000016" w14:textId="77777777" w:rsidR="00764D4C" w:rsidRDefault="00764D4C">
      <w:pPr>
        <w:jc w:val="both"/>
        <w:rPr>
          <w:rFonts w:ascii="Merriweather" w:eastAsia="Merriweather" w:hAnsi="Merriweather" w:cs="Merriweather"/>
          <w:sz w:val="20"/>
          <w:szCs w:val="20"/>
        </w:rPr>
      </w:pPr>
    </w:p>
    <w:p w14:paraId="00000017" w14:textId="77777777" w:rsidR="00764D4C" w:rsidRDefault="000C06E9">
      <w:pPr>
        <w:jc w:val="both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Class Expectations</w:t>
      </w:r>
    </w:p>
    <w:p w14:paraId="00000018" w14:textId="77777777" w:rsidR="00764D4C" w:rsidRDefault="00764D4C">
      <w:pPr>
        <w:jc w:val="both"/>
        <w:rPr>
          <w:rFonts w:ascii="Merriweather" w:eastAsia="Merriweather" w:hAnsi="Merriweather" w:cs="Merriweather"/>
          <w:sz w:val="20"/>
          <w:szCs w:val="20"/>
        </w:rPr>
      </w:pPr>
    </w:p>
    <w:p w14:paraId="00000019" w14:textId="77777777" w:rsidR="00764D4C" w:rsidRDefault="000C06E9">
      <w:pPr>
        <w:jc w:val="both"/>
        <w:rPr>
          <w:rFonts w:ascii="Merriweather" w:eastAsia="Merriweather" w:hAnsi="Merriweather" w:cs="Merriweather"/>
          <w:i/>
          <w:sz w:val="24"/>
          <w:szCs w:val="24"/>
        </w:rPr>
      </w:pPr>
      <w:r>
        <w:rPr>
          <w:rFonts w:ascii="Merriweather" w:eastAsia="Merriweather" w:hAnsi="Merriweather" w:cs="Merriweather"/>
          <w:i/>
          <w:sz w:val="24"/>
          <w:szCs w:val="24"/>
        </w:rPr>
        <w:t>Be Prompt</w:t>
      </w:r>
    </w:p>
    <w:p w14:paraId="0000001A" w14:textId="77777777" w:rsidR="00764D4C" w:rsidRDefault="000C06E9">
      <w:pPr>
        <w:jc w:val="both"/>
        <w:rPr>
          <w:rFonts w:ascii="Merriweather" w:eastAsia="Merriweather" w:hAnsi="Merriweather" w:cs="Merriweather"/>
          <w:i/>
          <w:sz w:val="24"/>
          <w:szCs w:val="24"/>
        </w:rPr>
      </w:pPr>
      <w:r>
        <w:rPr>
          <w:rFonts w:ascii="Merriweather" w:eastAsia="Merriweather" w:hAnsi="Merriweather" w:cs="Merriweather"/>
          <w:i/>
          <w:sz w:val="24"/>
          <w:szCs w:val="24"/>
        </w:rPr>
        <w:t>Be Prepared</w:t>
      </w:r>
    </w:p>
    <w:p w14:paraId="0000001B" w14:textId="77777777" w:rsidR="00764D4C" w:rsidRDefault="000C06E9">
      <w:pPr>
        <w:jc w:val="both"/>
        <w:rPr>
          <w:rFonts w:ascii="Merriweather" w:eastAsia="Merriweather" w:hAnsi="Merriweather" w:cs="Merriweather"/>
          <w:i/>
          <w:sz w:val="24"/>
          <w:szCs w:val="24"/>
        </w:rPr>
      </w:pPr>
      <w:r>
        <w:rPr>
          <w:rFonts w:ascii="Merriweather" w:eastAsia="Merriweather" w:hAnsi="Merriweather" w:cs="Merriweather"/>
          <w:i/>
          <w:sz w:val="24"/>
          <w:szCs w:val="24"/>
        </w:rPr>
        <w:t>Be a Promoter</w:t>
      </w:r>
    </w:p>
    <w:p w14:paraId="0000001C" w14:textId="77777777" w:rsidR="00764D4C" w:rsidRDefault="00764D4C">
      <w:pPr>
        <w:jc w:val="both"/>
        <w:rPr>
          <w:rFonts w:ascii="Merriweather" w:eastAsia="Merriweather" w:hAnsi="Merriweather" w:cs="Merriweather"/>
          <w:sz w:val="20"/>
          <w:szCs w:val="20"/>
        </w:rPr>
      </w:pPr>
    </w:p>
    <w:p w14:paraId="0000001D" w14:textId="77777777" w:rsidR="00764D4C" w:rsidRDefault="00764D4C">
      <w:pPr>
        <w:jc w:val="both"/>
        <w:rPr>
          <w:rFonts w:ascii="Merriweather" w:eastAsia="Merriweather" w:hAnsi="Merriweather" w:cs="Merriweather"/>
          <w:sz w:val="20"/>
          <w:szCs w:val="20"/>
        </w:rPr>
      </w:pPr>
    </w:p>
    <w:p w14:paraId="0000001E" w14:textId="77777777" w:rsidR="00764D4C" w:rsidRDefault="000C06E9">
      <w:pPr>
        <w:jc w:val="both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Merriweather" w:eastAsia="Merriweather" w:hAnsi="Merriweather" w:cs="Merriweather"/>
          <w:sz w:val="20"/>
          <w:szCs w:val="20"/>
        </w:rPr>
        <w:t xml:space="preserve">                          </w:t>
      </w:r>
    </w:p>
    <w:p w14:paraId="0000001F" w14:textId="77777777" w:rsidR="00764D4C" w:rsidRDefault="00764D4C">
      <w:pPr>
        <w:jc w:val="both"/>
        <w:rPr>
          <w:rFonts w:ascii="Merriweather" w:eastAsia="Merriweather" w:hAnsi="Merriweather" w:cs="Merriweather"/>
          <w:sz w:val="24"/>
          <w:szCs w:val="24"/>
        </w:rPr>
      </w:pPr>
    </w:p>
    <w:sectPr w:rsidR="00764D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D7001"/>
    <w:multiLevelType w:val="multilevel"/>
    <w:tmpl w:val="297CE6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D4C"/>
    <w:rsid w:val="00020F33"/>
    <w:rsid w:val="000C06E9"/>
    <w:rsid w:val="003D4D7F"/>
    <w:rsid w:val="0076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5CB42"/>
  <w15:docId w15:val="{B027D5D1-F672-439D-98A4-2ABA0BAB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Millsap ISD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Maxwell</dc:creator>
  <cp:lastModifiedBy>Kelly Maxwell</cp:lastModifiedBy>
  <cp:revision>3</cp:revision>
  <dcterms:created xsi:type="dcterms:W3CDTF">2020-08-13T20:34:00Z</dcterms:created>
  <dcterms:modified xsi:type="dcterms:W3CDTF">2020-08-14T20:24:00Z</dcterms:modified>
</cp:coreProperties>
</file>